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93" w:rsidRDefault="00901993" w:rsidP="00901993">
      <w:pPr>
        <w:widowControl w:val="0"/>
        <w:autoSpaceDE w:val="0"/>
        <w:autoSpaceDN w:val="0"/>
        <w:adjustRightInd w:val="0"/>
        <w:jc w:val="right"/>
        <w:outlineLvl w:val="0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88265</wp:posOffset>
            </wp:positionV>
            <wp:extent cx="1473200" cy="6076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993" w:rsidRDefault="00901993" w:rsidP="00901993">
      <w:pPr>
        <w:widowControl w:val="0"/>
        <w:autoSpaceDE w:val="0"/>
        <w:autoSpaceDN w:val="0"/>
        <w:adjustRightInd w:val="0"/>
        <w:jc w:val="right"/>
        <w:outlineLvl w:val="0"/>
        <w:rPr>
          <w:rFonts w:ascii="Arial CYR" w:hAnsi="Arial CYR" w:cs="Arial CYR"/>
          <w:b/>
          <w:bCs/>
          <w:i/>
          <w:iCs/>
          <w:sz w:val="40"/>
          <w:szCs w:val="40"/>
        </w:rPr>
      </w:pPr>
      <w:r>
        <w:rPr>
          <w:rFonts w:ascii="Arial CYR" w:hAnsi="Arial CYR" w:cs="Arial CYR"/>
          <w:b/>
          <w:bCs/>
          <w:i/>
          <w:iCs/>
          <w:sz w:val="40"/>
          <w:szCs w:val="40"/>
        </w:rPr>
        <w:t>Турфирма  "Компания  Пилигрим"</w:t>
      </w:r>
    </w:p>
    <w:p w:rsidR="00901993" w:rsidRDefault="00901993" w:rsidP="00901993">
      <w:pPr>
        <w:widowControl w:val="0"/>
        <w:autoSpaceDE w:val="0"/>
        <w:autoSpaceDN w:val="0"/>
        <w:adjustRightInd w:val="0"/>
        <w:jc w:val="right"/>
        <w:outlineLvl w:val="0"/>
        <w:rPr>
          <w:rFonts w:ascii="Arial CYR" w:hAnsi="Arial CYR" w:cs="Arial CYR"/>
          <w:b/>
          <w:bCs/>
          <w:sz w:val="18"/>
          <w:szCs w:val="18"/>
        </w:rPr>
      </w:pPr>
      <w:r>
        <w:rPr>
          <w:rFonts w:ascii="Arial CYR" w:hAnsi="Arial CYR" w:cs="Arial CYR"/>
          <w:b/>
          <w:bCs/>
          <w:sz w:val="18"/>
          <w:szCs w:val="18"/>
        </w:rPr>
        <w:t xml:space="preserve">            171573, Тверская область, город  Калязин, улица Коминтерна д.75.         </w:t>
      </w:r>
    </w:p>
    <w:p w:rsidR="00901993" w:rsidRDefault="00901993" w:rsidP="00901993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sz w:val="18"/>
          <w:szCs w:val="18"/>
        </w:rPr>
      </w:pPr>
      <w:r>
        <w:rPr>
          <w:rFonts w:ascii="Arial CYR" w:hAnsi="Arial CYR" w:cs="Arial CYR"/>
          <w:b/>
          <w:bCs/>
          <w:sz w:val="18"/>
          <w:szCs w:val="18"/>
          <w:lang w:val="en-US"/>
        </w:rPr>
        <w:t>E</w:t>
      </w:r>
      <w:r>
        <w:rPr>
          <w:rFonts w:ascii="Arial CYR" w:hAnsi="Arial CYR" w:cs="Arial CYR"/>
          <w:b/>
          <w:bCs/>
          <w:sz w:val="18"/>
          <w:szCs w:val="18"/>
        </w:rPr>
        <w:t>-</w:t>
      </w:r>
      <w:r>
        <w:rPr>
          <w:rFonts w:ascii="Arial CYR" w:hAnsi="Arial CYR" w:cs="Arial CYR"/>
          <w:b/>
          <w:bCs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sz w:val="18"/>
          <w:szCs w:val="18"/>
        </w:rPr>
        <w:t>:</w:t>
      </w:r>
      <w:r>
        <w:rPr>
          <w:rFonts w:ascii="Arial CYR" w:hAnsi="Arial CYR" w:cs="Arial CYR"/>
          <w:b/>
          <w:bCs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sz w:val="18"/>
          <w:szCs w:val="18"/>
        </w:rPr>
        <w:t>@</w:t>
      </w:r>
      <w:r>
        <w:rPr>
          <w:rFonts w:ascii="Arial CYR" w:hAnsi="Arial CYR" w:cs="Arial CYR"/>
          <w:b/>
          <w:bCs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sz w:val="18"/>
          <w:szCs w:val="18"/>
        </w:rPr>
        <w:t>.</w:t>
      </w:r>
      <w:r>
        <w:rPr>
          <w:rFonts w:ascii="Arial CYR" w:hAnsi="Arial CYR" w:cs="Arial CYR"/>
          <w:b/>
          <w:bCs/>
          <w:sz w:val="18"/>
          <w:szCs w:val="18"/>
          <w:lang w:val="en-US"/>
        </w:rPr>
        <w:t>ruhttr</w:t>
      </w:r>
      <w:r>
        <w:rPr>
          <w:rFonts w:ascii="Arial CYR" w:hAnsi="Arial CYR" w:cs="Arial CYR"/>
          <w:b/>
          <w:bCs/>
          <w:sz w:val="18"/>
          <w:szCs w:val="18"/>
        </w:rPr>
        <w:t>//</w:t>
      </w:r>
      <w:r>
        <w:rPr>
          <w:rFonts w:ascii="Arial CYR" w:hAnsi="Arial CYR" w:cs="Arial CYR"/>
          <w:b/>
          <w:bCs/>
          <w:sz w:val="18"/>
          <w:szCs w:val="18"/>
          <w:lang w:val="en-US"/>
        </w:rPr>
        <w:t>www</w:t>
      </w:r>
      <w:r>
        <w:rPr>
          <w:rFonts w:ascii="Arial CYR" w:hAnsi="Arial CYR" w:cs="Arial CYR"/>
          <w:b/>
          <w:bCs/>
          <w:sz w:val="18"/>
          <w:szCs w:val="18"/>
        </w:rPr>
        <w:t>.</w:t>
      </w:r>
      <w:r>
        <w:rPr>
          <w:rFonts w:ascii="Arial CYR" w:hAnsi="Arial CYR" w:cs="Arial CYR"/>
          <w:b/>
          <w:bCs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sz w:val="18"/>
          <w:szCs w:val="18"/>
        </w:rPr>
        <w:t>.</w:t>
      </w:r>
      <w:proofErr w:type="spellStart"/>
      <w:r>
        <w:rPr>
          <w:rFonts w:ascii="Arial CYR" w:hAnsi="Arial CYR" w:cs="Arial CYR"/>
          <w:b/>
          <w:bCs/>
          <w:sz w:val="18"/>
          <w:szCs w:val="18"/>
          <w:lang w:val="en-US"/>
        </w:rPr>
        <w:t>ru</w:t>
      </w:r>
      <w:proofErr w:type="spellEnd"/>
    </w:p>
    <w:p w:rsidR="00901993" w:rsidRDefault="00901993" w:rsidP="009019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sz w:val="18"/>
          <w:szCs w:val="18"/>
          <w:u w:val="single"/>
        </w:rPr>
      </w:pPr>
      <w:r>
        <w:rPr>
          <w:rFonts w:ascii="Arial CYR" w:hAnsi="Arial CYR" w:cs="Arial CYR"/>
          <w:b/>
          <w:bCs/>
          <w:sz w:val="18"/>
          <w:szCs w:val="18"/>
        </w:rPr>
        <w:t xml:space="preserve">                                Тел./факс:8(48249)2-04-00; моб. 8-910-938-04-00</w:t>
      </w:r>
    </w:p>
    <w:p w:rsidR="00901993" w:rsidRDefault="00901993" w:rsidP="00901993">
      <w:pPr>
        <w:widowControl w:val="0"/>
        <w:autoSpaceDE w:val="0"/>
        <w:autoSpaceDN w:val="0"/>
        <w:adjustRightInd w:val="0"/>
        <w:jc w:val="center"/>
        <w:outlineLvl w:val="0"/>
        <w:rPr>
          <w:b/>
          <w:i/>
          <w:sz w:val="6"/>
          <w:szCs w:val="6"/>
          <w:u w:val="single"/>
        </w:rPr>
      </w:pPr>
    </w:p>
    <w:p w:rsidR="00901993" w:rsidRDefault="00901993" w:rsidP="00901993">
      <w:pPr>
        <w:widowControl w:val="0"/>
        <w:autoSpaceDE w:val="0"/>
        <w:autoSpaceDN w:val="0"/>
        <w:adjustRightInd w:val="0"/>
        <w:outlineLvl w:val="0"/>
        <w:rPr>
          <w:color w:val="FF0000"/>
        </w:rPr>
      </w:pPr>
      <w:r>
        <w:rPr>
          <w:color w:val="FF0000"/>
        </w:rPr>
        <w:t>Программа 2024 года</w:t>
      </w:r>
    </w:p>
    <w:p w:rsidR="00901993" w:rsidRDefault="00901993" w:rsidP="00901993">
      <w:pPr>
        <w:widowControl w:val="0"/>
        <w:autoSpaceDE w:val="0"/>
        <w:autoSpaceDN w:val="0"/>
        <w:adjustRightInd w:val="0"/>
        <w:jc w:val="center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Однодневный экскурсионно-развлекательный тур</w:t>
      </w:r>
    </w:p>
    <w:p w:rsidR="00901993" w:rsidRDefault="00901993" w:rsidP="004517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:rsidR="00505D1F" w:rsidRDefault="00901993" w:rsidP="00901993">
      <w:pPr>
        <w:jc w:val="center"/>
        <w:rPr>
          <w:b/>
          <w:bCs/>
          <w:i/>
          <w:iCs/>
          <w:sz w:val="56"/>
          <w:szCs w:val="56"/>
        </w:rPr>
      </w:pPr>
      <w:r w:rsidRPr="00451788">
        <w:rPr>
          <w:b/>
          <w:bCs/>
          <w:iCs/>
          <w:sz w:val="56"/>
          <w:szCs w:val="56"/>
        </w:rPr>
        <w:t>«</w:t>
      </w:r>
      <w:r w:rsidRPr="00451788">
        <w:rPr>
          <w:b/>
          <w:bCs/>
          <w:i/>
          <w:iCs/>
          <w:sz w:val="56"/>
          <w:szCs w:val="56"/>
        </w:rPr>
        <w:t>Игристый джаз под плеск волны</w:t>
      </w:r>
      <w:r w:rsidR="00505D1F">
        <w:rPr>
          <w:b/>
          <w:bCs/>
          <w:i/>
          <w:iCs/>
          <w:sz w:val="56"/>
          <w:szCs w:val="56"/>
        </w:rPr>
        <w:t xml:space="preserve">, </w:t>
      </w:r>
    </w:p>
    <w:p w:rsidR="00901993" w:rsidRPr="00451788" w:rsidRDefault="00901993" w:rsidP="00901993">
      <w:pPr>
        <w:jc w:val="center"/>
        <w:rPr>
          <w:b/>
          <w:bCs/>
          <w:iCs/>
          <w:sz w:val="56"/>
          <w:szCs w:val="56"/>
          <w:shd w:val="clear" w:color="auto" w:fill="9CC2E5" w:themeFill="accent1" w:themeFillTint="99"/>
        </w:rPr>
      </w:pPr>
      <w:r w:rsidRPr="00451788">
        <w:rPr>
          <w:b/>
          <w:bCs/>
          <w:i/>
          <w:iCs/>
          <w:sz w:val="56"/>
          <w:szCs w:val="56"/>
        </w:rPr>
        <w:t>и тайны волжской глубины</w:t>
      </w:r>
      <w:r w:rsidRPr="00451788">
        <w:rPr>
          <w:b/>
          <w:bCs/>
          <w:iCs/>
          <w:sz w:val="56"/>
          <w:szCs w:val="56"/>
        </w:rPr>
        <w:t>»</w:t>
      </w:r>
    </w:p>
    <w:p w:rsidR="00901993" w:rsidRDefault="00901993" w:rsidP="00901993">
      <w:pPr>
        <w:jc w:val="center"/>
        <w:rPr>
          <w:rFonts w:ascii="Arial CYR" w:hAnsi="Arial CYR" w:cs="Arial CYR"/>
          <w:b/>
          <w:bCs/>
          <w:i/>
          <w:iCs/>
          <w:sz w:val="28"/>
          <w:szCs w:val="28"/>
          <w:shd w:val="clear" w:color="auto" w:fill="9CC2E5" w:themeFill="accent1" w:themeFillTint="99"/>
        </w:rPr>
      </w:pPr>
    </w:p>
    <w:p w:rsidR="00935721" w:rsidRPr="00451788" w:rsidRDefault="00935721" w:rsidP="006D2342">
      <w:pPr>
        <w:shd w:val="clear" w:color="auto" w:fill="FFFFFF" w:themeFill="background1"/>
        <w:ind w:firstLine="708"/>
        <w:jc w:val="both"/>
        <w:rPr>
          <w:b/>
          <w:bCs/>
          <w:i/>
          <w:iCs/>
          <w:shd w:val="clear" w:color="auto" w:fill="FFFFFF" w:themeFill="background1"/>
        </w:rPr>
      </w:pPr>
      <w:r w:rsidRPr="00451788">
        <w:rPr>
          <w:b/>
          <w:bCs/>
          <w:i/>
          <w:iCs/>
          <w:shd w:val="clear" w:color="auto" w:fill="D9D9D9" w:themeFill="background1" w:themeFillShade="D9"/>
        </w:rPr>
        <w:t>Судьба небольшого волжского городка Калязина полна неразгаданных тайн. Одинокий стройный силуэт, стоящая по среди разлива Волги колокольни-маяка, могучий сосновый бор, сбегающие к воде старые улочки, создают</w:t>
      </w:r>
      <w:r w:rsidR="00BE6A1F" w:rsidRPr="00451788">
        <w:rPr>
          <w:b/>
          <w:bCs/>
          <w:i/>
          <w:iCs/>
          <w:shd w:val="clear" w:color="auto" w:fill="D9D9D9" w:themeFill="background1" w:themeFillShade="D9"/>
        </w:rPr>
        <w:t xml:space="preserve"> здесь</w:t>
      </w:r>
      <w:r w:rsidRPr="00451788">
        <w:rPr>
          <w:b/>
          <w:bCs/>
          <w:i/>
          <w:iCs/>
          <w:shd w:val="clear" w:color="auto" w:fill="D9D9D9" w:themeFill="background1" w:themeFillShade="D9"/>
        </w:rPr>
        <w:t xml:space="preserve"> умиротворяющие картины. Посетив этот город</w:t>
      </w:r>
      <w:r w:rsidR="00F823F2" w:rsidRPr="00451788">
        <w:rPr>
          <w:b/>
          <w:bCs/>
          <w:i/>
          <w:iCs/>
          <w:shd w:val="clear" w:color="auto" w:fill="D9D9D9" w:themeFill="background1" w:themeFillShade="D9"/>
        </w:rPr>
        <w:t>,</w:t>
      </w:r>
      <w:r w:rsidRPr="00451788">
        <w:rPr>
          <w:b/>
          <w:bCs/>
          <w:i/>
          <w:iCs/>
          <w:shd w:val="clear" w:color="auto" w:fill="D9D9D9" w:themeFill="background1" w:themeFillShade="D9"/>
        </w:rPr>
        <w:t xml:space="preserve"> вы сможете полюбоваться удивительными волжскими пейзажами с набережной и борта прогулочного теплохода,</w:t>
      </w:r>
      <w:r w:rsidR="006D2342" w:rsidRPr="00451788">
        <w:rPr>
          <w:b/>
          <w:bCs/>
          <w:i/>
          <w:iCs/>
          <w:shd w:val="clear" w:color="auto" w:fill="D9D9D9" w:themeFill="background1" w:themeFillShade="D9"/>
        </w:rPr>
        <w:t xml:space="preserve"> </w:t>
      </w:r>
      <w:r w:rsidRPr="00451788">
        <w:rPr>
          <w:b/>
          <w:bCs/>
          <w:i/>
          <w:iCs/>
          <w:shd w:val="clear" w:color="auto" w:fill="D9D9D9" w:themeFill="background1" w:themeFillShade="D9"/>
        </w:rPr>
        <w:t>в музее</w:t>
      </w:r>
      <w:r w:rsidR="006D2342" w:rsidRPr="00451788">
        <w:rPr>
          <w:b/>
          <w:bCs/>
          <w:i/>
          <w:iCs/>
          <w:shd w:val="clear" w:color="auto" w:fill="D9D9D9" w:themeFill="background1" w:themeFillShade="D9"/>
        </w:rPr>
        <w:t xml:space="preserve"> </w:t>
      </w:r>
      <w:r w:rsidR="00F823F2" w:rsidRPr="00451788">
        <w:rPr>
          <w:b/>
          <w:bCs/>
          <w:i/>
          <w:iCs/>
          <w:shd w:val="clear" w:color="auto" w:fill="D9D9D9" w:themeFill="background1" w:themeFillShade="D9"/>
        </w:rPr>
        <w:t>«</w:t>
      </w:r>
      <w:r w:rsidR="00BE6A1F" w:rsidRPr="00451788">
        <w:rPr>
          <w:b/>
          <w:bCs/>
          <w:i/>
          <w:iCs/>
          <w:shd w:val="clear" w:color="auto" w:fill="D9D9D9" w:themeFill="background1" w:themeFillShade="D9"/>
        </w:rPr>
        <w:t>Волгари</w:t>
      </w:r>
      <w:r w:rsidR="00F823F2" w:rsidRPr="00451788">
        <w:rPr>
          <w:b/>
          <w:bCs/>
          <w:i/>
          <w:iCs/>
          <w:shd w:val="clear" w:color="auto" w:fill="D9D9D9" w:themeFill="background1" w:themeFillShade="D9"/>
        </w:rPr>
        <w:t>»</w:t>
      </w:r>
      <w:r w:rsidR="00BE6A1F" w:rsidRPr="00451788">
        <w:rPr>
          <w:b/>
          <w:bCs/>
          <w:i/>
          <w:iCs/>
          <w:shd w:val="clear" w:color="auto" w:fill="D9D9D9" w:themeFill="background1" w:themeFillShade="D9"/>
        </w:rPr>
        <w:t xml:space="preserve"> узна</w:t>
      </w:r>
      <w:r w:rsidRPr="00451788">
        <w:rPr>
          <w:b/>
          <w:bCs/>
          <w:i/>
          <w:iCs/>
          <w:shd w:val="clear" w:color="auto" w:fill="D9D9D9" w:themeFill="background1" w:themeFillShade="D9"/>
        </w:rPr>
        <w:t>ть, что Волга не только труженица, но и неутомимый композитор, неисчерпаемый источник вдохновения.  На гостеприимном калязинском берегу очаруют вас живая музыка. Зажигательные ритмы и лирические мелодии джаза, легкий волжский бриз, несомненно, поднимут жизненный тонус.</w:t>
      </w:r>
    </w:p>
    <w:p w:rsidR="006D2342" w:rsidRDefault="006D2342" w:rsidP="006D2342">
      <w:pPr>
        <w:shd w:val="clear" w:color="auto" w:fill="FFFFFF" w:themeFill="background1"/>
        <w:ind w:firstLine="708"/>
        <w:jc w:val="both"/>
        <w:rPr>
          <w:rFonts w:ascii="Arial CYR" w:hAnsi="Arial CYR" w:cs="Arial CYR"/>
          <w:b/>
          <w:bCs/>
          <w:i/>
          <w:iCs/>
          <w:shd w:val="clear" w:color="auto" w:fill="FFFFFF" w:themeFill="background1"/>
        </w:rPr>
      </w:pPr>
    </w:p>
    <w:p w:rsidR="00451788" w:rsidRDefault="00901993" w:rsidP="0090199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51788">
        <w:rPr>
          <w:b/>
          <w:bCs/>
          <w:iCs/>
          <w:u w:val="single"/>
        </w:rPr>
        <w:t>11.30</w:t>
      </w:r>
      <w:r w:rsidR="00451788">
        <w:rPr>
          <w:bCs/>
          <w:iCs/>
        </w:rPr>
        <w:t xml:space="preserve"> </w:t>
      </w:r>
      <w:r w:rsidRPr="00F960F1">
        <w:rPr>
          <w:bCs/>
          <w:iCs/>
        </w:rPr>
        <w:t xml:space="preserve">Прибытие в </w:t>
      </w:r>
      <w:proofErr w:type="gramStart"/>
      <w:r w:rsidRPr="00F960F1">
        <w:rPr>
          <w:bCs/>
          <w:iCs/>
        </w:rPr>
        <w:t>г</w:t>
      </w:r>
      <w:proofErr w:type="gramEnd"/>
      <w:r w:rsidRPr="00F960F1">
        <w:rPr>
          <w:bCs/>
          <w:iCs/>
        </w:rPr>
        <w:t>. Калязин</w:t>
      </w:r>
      <w:r w:rsidRPr="00F960F1">
        <w:rPr>
          <w:b/>
          <w:bCs/>
          <w:i/>
          <w:iCs/>
        </w:rPr>
        <w:t xml:space="preserve">. </w:t>
      </w:r>
      <w:r w:rsidRPr="00F960F1">
        <w:rPr>
          <w:b/>
          <w:bCs/>
          <w:u w:val="single"/>
        </w:rPr>
        <w:t>Экскурсионная программа «Калязинские были - небылицы</w:t>
      </w:r>
      <w:r w:rsidRPr="00451788">
        <w:rPr>
          <w:b/>
          <w:bCs/>
        </w:rPr>
        <w:t>»</w:t>
      </w:r>
      <w:r w:rsidRPr="00F960F1">
        <w:rPr>
          <w:bCs/>
        </w:rPr>
        <w:t xml:space="preserve">  </w:t>
      </w:r>
    </w:p>
    <w:p w:rsidR="00901993" w:rsidRPr="00451788" w:rsidRDefault="00451788" w:rsidP="00901993">
      <w:pPr>
        <w:widowControl w:val="0"/>
        <w:autoSpaceDE w:val="0"/>
        <w:autoSpaceDN w:val="0"/>
        <w:adjustRightInd w:val="0"/>
        <w:jc w:val="both"/>
        <w:rPr>
          <w:bCs/>
          <w:i/>
        </w:rPr>
      </w:pPr>
      <w:r w:rsidRPr="00451788">
        <w:rPr>
          <w:bCs/>
          <w:i/>
        </w:rPr>
        <w:t xml:space="preserve">- </w:t>
      </w:r>
      <w:r w:rsidR="00901993" w:rsidRPr="00451788">
        <w:rPr>
          <w:bCs/>
          <w:i/>
        </w:rPr>
        <w:t>Обзорная экскурсия по старинному русскому городу, посещение Вознесенской церкви, где хранятся мощи преподобного Макария</w:t>
      </w:r>
      <w:r w:rsidR="006D2342" w:rsidRPr="00451788">
        <w:rPr>
          <w:bCs/>
          <w:i/>
        </w:rPr>
        <w:t xml:space="preserve"> </w:t>
      </w:r>
      <w:r w:rsidR="00901993" w:rsidRPr="00451788">
        <w:rPr>
          <w:bCs/>
          <w:i/>
        </w:rPr>
        <w:t xml:space="preserve">Калязинского; </w:t>
      </w:r>
    </w:p>
    <w:p w:rsidR="00901993" w:rsidRPr="00451788" w:rsidRDefault="00901993" w:rsidP="00901993">
      <w:pPr>
        <w:widowControl w:val="0"/>
        <w:autoSpaceDE w:val="0"/>
        <w:autoSpaceDN w:val="0"/>
        <w:adjustRightInd w:val="0"/>
        <w:jc w:val="both"/>
        <w:rPr>
          <w:bCs/>
          <w:i/>
        </w:rPr>
      </w:pPr>
      <w:r w:rsidRPr="00451788">
        <w:rPr>
          <w:bCs/>
          <w:i/>
        </w:rPr>
        <w:t>- Осмотр памятников: основателю города – Преподобному Макарию</w:t>
      </w:r>
      <w:r w:rsidR="006D2342" w:rsidRPr="00451788">
        <w:rPr>
          <w:bCs/>
          <w:i/>
        </w:rPr>
        <w:t xml:space="preserve"> </w:t>
      </w:r>
      <w:r w:rsidRPr="00451788">
        <w:rPr>
          <w:bCs/>
          <w:i/>
        </w:rPr>
        <w:t>Калязинскому и выдающемуся полководцу освободителю Михаилу Скопину-Шуйскому;</w:t>
      </w:r>
    </w:p>
    <w:p w:rsidR="00901993" w:rsidRPr="00F960F1" w:rsidRDefault="00901993" w:rsidP="0090199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51788">
        <w:rPr>
          <w:bCs/>
          <w:i/>
        </w:rPr>
        <w:t>- Пешеходная прогулка по набережной и главной улице провинциального города с выходом по булыжной мостовой к затопленной колокольне Николаевского собора.</w:t>
      </w:r>
      <w:r w:rsidRPr="00F960F1">
        <w:rPr>
          <w:bCs/>
        </w:rPr>
        <w:t xml:space="preserve"> </w:t>
      </w:r>
    </w:p>
    <w:p w:rsidR="00901993" w:rsidRPr="00F960F1" w:rsidRDefault="00901993" w:rsidP="0090199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960F1">
        <w:rPr>
          <w:b/>
          <w:bCs/>
          <w:u w:val="single"/>
        </w:rPr>
        <w:t>13.</w:t>
      </w:r>
      <w:r w:rsidR="00451788">
        <w:rPr>
          <w:b/>
          <w:bCs/>
          <w:u w:val="single"/>
        </w:rPr>
        <w:t>0</w:t>
      </w:r>
      <w:r w:rsidRPr="00F960F1">
        <w:rPr>
          <w:b/>
          <w:bCs/>
          <w:u w:val="single"/>
        </w:rPr>
        <w:t>0</w:t>
      </w:r>
      <w:r w:rsidR="00451788" w:rsidRPr="00451788">
        <w:rPr>
          <w:b/>
          <w:bCs/>
        </w:rPr>
        <w:t xml:space="preserve"> </w:t>
      </w:r>
      <w:r w:rsidRPr="00F944A9">
        <w:rPr>
          <w:bCs/>
        </w:rPr>
        <w:t xml:space="preserve">Посещение музея </w:t>
      </w:r>
      <w:r w:rsidRPr="00F944A9">
        <w:rPr>
          <w:b/>
          <w:bCs/>
        </w:rPr>
        <w:t>«</w:t>
      </w:r>
      <w:r w:rsidRPr="00451788">
        <w:rPr>
          <w:b/>
          <w:bCs/>
          <w:u w:val="single"/>
        </w:rPr>
        <w:t>Волгари</w:t>
      </w:r>
      <w:r w:rsidRPr="00F944A9">
        <w:rPr>
          <w:b/>
          <w:bCs/>
        </w:rPr>
        <w:t xml:space="preserve">» </w:t>
      </w:r>
      <w:r w:rsidRPr="00451788">
        <w:rPr>
          <w:bCs/>
        </w:rPr>
        <w:t>на пристани.</w:t>
      </w:r>
      <w:r w:rsidRPr="00F960F1">
        <w:rPr>
          <w:b/>
          <w:bCs/>
        </w:rPr>
        <w:t xml:space="preserve"> </w:t>
      </w:r>
      <w:r w:rsidRPr="00451788">
        <w:rPr>
          <w:bCs/>
        </w:rPr>
        <w:t>Экскурсионная программа</w:t>
      </w:r>
      <w:r w:rsidRPr="00F960F1">
        <w:rPr>
          <w:b/>
          <w:bCs/>
        </w:rPr>
        <w:t xml:space="preserve"> «</w:t>
      </w:r>
      <w:r w:rsidRPr="00F944A9">
        <w:rPr>
          <w:b/>
          <w:bCs/>
          <w:u w:val="single"/>
        </w:rPr>
        <w:t>С песней по Волге</w:t>
      </w:r>
      <w:r w:rsidRPr="00F960F1">
        <w:rPr>
          <w:b/>
          <w:bCs/>
        </w:rPr>
        <w:t xml:space="preserve">». </w:t>
      </w:r>
      <w:r w:rsidRPr="00451788">
        <w:rPr>
          <w:bCs/>
          <w:i/>
        </w:rPr>
        <w:t>Рассказ о Волге труженице, кормилице и источнике вдохновения русской культуры.</w:t>
      </w:r>
      <w:r w:rsidRPr="00F960F1">
        <w:rPr>
          <w:bCs/>
        </w:rPr>
        <w:t xml:space="preserve"> </w:t>
      </w:r>
    </w:p>
    <w:p w:rsidR="00901993" w:rsidRPr="00F960F1" w:rsidRDefault="00901993" w:rsidP="0090199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960F1">
        <w:rPr>
          <w:b/>
          <w:bCs/>
          <w:u w:val="single"/>
        </w:rPr>
        <w:t>14.</w:t>
      </w:r>
      <w:r w:rsidR="00451788">
        <w:rPr>
          <w:b/>
          <w:bCs/>
          <w:u w:val="single"/>
        </w:rPr>
        <w:t>0</w:t>
      </w:r>
      <w:r w:rsidRPr="00F960F1">
        <w:rPr>
          <w:b/>
          <w:bCs/>
          <w:u w:val="single"/>
        </w:rPr>
        <w:t>0-15.</w:t>
      </w:r>
      <w:r w:rsidR="00451788">
        <w:rPr>
          <w:b/>
          <w:bCs/>
          <w:u w:val="single"/>
        </w:rPr>
        <w:t>0</w:t>
      </w:r>
      <w:r w:rsidRPr="00F960F1">
        <w:rPr>
          <w:b/>
          <w:bCs/>
          <w:u w:val="single"/>
        </w:rPr>
        <w:t>0</w:t>
      </w:r>
      <w:r w:rsidRPr="00F944A9">
        <w:rPr>
          <w:b/>
          <w:bCs/>
        </w:rPr>
        <w:t xml:space="preserve"> </w:t>
      </w:r>
      <w:r w:rsidRPr="00451788">
        <w:rPr>
          <w:bCs/>
        </w:rPr>
        <w:t>Водная прогулка</w:t>
      </w:r>
      <w:r w:rsidRPr="00F960F1">
        <w:rPr>
          <w:bCs/>
        </w:rPr>
        <w:t xml:space="preserve"> на двухпалубном теплоходе в акватории Волги близь города Калязина.</w:t>
      </w:r>
    </w:p>
    <w:p w:rsidR="00901993" w:rsidRPr="00451788" w:rsidRDefault="00F823F2" w:rsidP="00451788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15.</w:t>
      </w:r>
      <w:r w:rsidRPr="00F823F2">
        <w:rPr>
          <w:b/>
          <w:bCs/>
          <w:u w:val="single"/>
        </w:rPr>
        <w:t>0</w:t>
      </w:r>
      <w:r w:rsidR="00901993" w:rsidRPr="00F960F1">
        <w:rPr>
          <w:b/>
          <w:bCs/>
          <w:u w:val="single"/>
        </w:rPr>
        <w:t>0</w:t>
      </w:r>
      <w:r w:rsidRPr="00F823F2">
        <w:rPr>
          <w:b/>
          <w:bCs/>
          <w:u w:val="single"/>
        </w:rPr>
        <w:t>-17</w:t>
      </w:r>
      <w:r>
        <w:rPr>
          <w:b/>
          <w:bCs/>
          <w:u w:val="single"/>
        </w:rPr>
        <w:t>.00</w:t>
      </w:r>
      <w:bookmarkStart w:id="0" w:name="_GoBack"/>
      <w:bookmarkEnd w:id="0"/>
      <w:r w:rsidR="00901993" w:rsidRPr="00F944A9">
        <w:rPr>
          <w:b/>
          <w:bCs/>
        </w:rPr>
        <w:t xml:space="preserve"> Развлекательная программа на берегу Волги «</w:t>
      </w:r>
      <w:r w:rsidR="00901993" w:rsidRPr="00F960F1">
        <w:rPr>
          <w:b/>
          <w:bCs/>
          <w:u w:val="single"/>
        </w:rPr>
        <w:t>Джаз</w:t>
      </w:r>
      <w:r>
        <w:rPr>
          <w:b/>
          <w:bCs/>
          <w:u w:val="single"/>
        </w:rPr>
        <w:t>-</w:t>
      </w:r>
      <w:r>
        <w:rPr>
          <w:b/>
          <w:bCs/>
          <w:u w:val="single"/>
          <w:lang w:val="en-US"/>
        </w:rPr>
        <w:t>party</w:t>
      </w:r>
      <w:r>
        <w:rPr>
          <w:b/>
          <w:bCs/>
          <w:u w:val="single"/>
        </w:rPr>
        <w:t xml:space="preserve"> на Волг</w:t>
      </w:r>
      <w:proofErr w:type="gramStart"/>
      <w:r>
        <w:rPr>
          <w:b/>
          <w:bCs/>
          <w:u w:val="single"/>
          <w:lang w:val="en-US"/>
        </w:rPr>
        <w:t>e</w:t>
      </w:r>
      <w:proofErr w:type="gramEnd"/>
      <w:r w:rsidR="00901993" w:rsidRPr="00F944A9">
        <w:rPr>
          <w:b/>
          <w:bCs/>
        </w:rPr>
        <w:t>»</w:t>
      </w:r>
      <w:r w:rsidR="00451788" w:rsidRPr="00451788">
        <w:rPr>
          <w:b/>
          <w:bCs/>
        </w:rPr>
        <w:t xml:space="preserve"> </w:t>
      </w:r>
      <w:r w:rsidR="00901993" w:rsidRPr="00F960F1">
        <w:rPr>
          <w:bCs/>
        </w:rPr>
        <w:t>В программе:</w:t>
      </w:r>
    </w:p>
    <w:p w:rsidR="00901993" w:rsidRPr="00F960F1" w:rsidRDefault="00901993" w:rsidP="00F944A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bCs/>
        </w:rPr>
      </w:pPr>
      <w:r w:rsidRPr="00F960F1">
        <w:rPr>
          <w:bCs/>
        </w:rPr>
        <w:t>Живая музыка в исполнении профессионального джазового коллектива</w:t>
      </w:r>
    </w:p>
    <w:p w:rsidR="00901993" w:rsidRPr="00F960F1" w:rsidRDefault="00901993" w:rsidP="00F944A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bCs/>
        </w:rPr>
      </w:pPr>
      <w:r w:rsidRPr="00F960F1">
        <w:rPr>
          <w:bCs/>
        </w:rPr>
        <w:t>Пикник под шатрами</w:t>
      </w:r>
    </w:p>
    <w:p w:rsidR="00901993" w:rsidRPr="00F960F1" w:rsidRDefault="00901993" w:rsidP="00F944A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bCs/>
        </w:rPr>
      </w:pPr>
      <w:r w:rsidRPr="00F960F1">
        <w:rPr>
          <w:bCs/>
        </w:rPr>
        <w:t>Услуги профессионального фотографа. Фотосессия на волжском берегу.</w:t>
      </w:r>
    </w:p>
    <w:p w:rsidR="00901993" w:rsidRPr="00F944A9" w:rsidRDefault="00901993" w:rsidP="00F944A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bCs/>
        </w:rPr>
      </w:pPr>
      <w:r w:rsidRPr="00F944A9">
        <w:rPr>
          <w:bCs/>
        </w:rPr>
        <w:t xml:space="preserve">За дополнительную плату дружеские шаржи от художника </w:t>
      </w:r>
      <w:proofErr w:type="gramStart"/>
      <w:r w:rsidRPr="00F944A9">
        <w:rPr>
          <w:bCs/>
        </w:rPr>
        <w:t>–к</w:t>
      </w:r>
      <w:proofErr w:type="gramEnd"/>
      <w:r w:rsidRPr="00F944A9">
        <w:rPr>
          <w:bCs/>
        </w:rPr>
        <w:t>арикатуриста</w:t>
      </w:r>
      <w:r w:rsidR="00F944A9" w:rsidRPr="00F944A9">
        <w:rPr>
          <w:bCs/>
        </w:rPr>
        <w:t>.</w:t>
      </w:r>
    </w:p>
    <w:p w:rsidR="00901993" w:rsidRPr="00A5586F" w:rsidRDefault="00901993" w:rsidP="00F944A9">
      <w:pPr>
        <w:shd w:val="clear" w:color="auto" w:fill="FFFFFF" w:themeFill="background1"/>
        <w:ind w:firstLine="851"/>
        <w:rPr>
          <w:bCs/>
          <w:u w:val="single"/>
        </w:rPr>
      </w:pPr>
      <w:r w:rsidRPr="00A5586F">
        <w:rPr>
          <w:bCs/>
          <w:u w:val="single"/>
        </w:rPr>
        <w:t>В меню пикника:</w:t>
      </w:r>
    </w:p>
    <w:p w:rsidR="00901993" w:rsidRPr="00A5586F" w:rsidRDefault="00901993" w:rsidP="00F944A9">
      <w:pPr>
        <w:shd w:val="clear" w:color="auto" w:fill="FFFFFF" w:themeFill="background1"/>
        <w:ind w:firstLine="851"/>
        <w:rPr>
          <w:bCs/>
          <w:iCs/>
        </w:rPr>
      </w:pPr>
      <w:r w:rsidRPr="00A5586F">
        <w:rPr>
          <w:bCs/>
          <w:u w:val="single"/>
        </w:rPr>
        <w:softHyphen/>
      </w:r>
      <w:r w:rsidRPr="00A5586F">
        <w:rPr>
          <w:bCs/>
          <w:u w:val="single"/>
        </w:rPr>
        <w:softHyphen/>
      </w:r>
      <w:r w:rsidRPr="00A5586F">
        <w:rPr>
          <w:rFonts w:ascii="Arial CYR" w:hAnsi="Arial CYR" w:cs="Arial CYR"/>
          <w:bCs/>
          <w:iCs/>
        </w:rPr>
        <w:softHyphen/>
      </w:r>
      <w:r w:rsidRPr="00A5586F">
        <w:rPr>
          <w:rFonts w:ascii="Arial CYR" w:hAnsi="Arial CYR" w:cs="Arial CYR"/>
          <w:bCs/>
          <w:iCs/>
        </w:rPr>
        <w:softHyphen/>
      </w:r>
      <w:r w:rsidRPr="00A5586F">
        <w:rPr>
          <w:bCs/>
          <w:iCs/>
        </w:rPr>
        <w:t>-</w:t>
      </w:r>
      <w:r w:rsidR="00F944A9" w:rsidRPr="00A5586F">
        <w:rPr>
          <w:bCs/>
          <w:iCs/>
        </w:rPr>
        <w:t xml:space="preserve"> </w:t>
      </w:r>
      <w:r w:rsidRPr="00A5586F">
        <w:rPr>
          <w:bCs/>
          <w:iCs/>
        </w:rPr>
        <w:t xml:space="preserve">шашлык куриный </w:t>
      </w:r>
    </w:p>
    <w:p w:rsidR="00901993" w:rsidRPr="00A5586F" w:rsidRDefault="00901993" w:rsidP="00F944A9">
      <w:pPr>
        <w:shd w:val="clear" w:color="auto" w:fill="FFFFFF" w:themeFill="background1"/>
        <w:ind w:firstLine="851"/>
        <w:rPr>
          <w:bCs/>
          <w:iCs/>
        </w:rPr>
      </w:pPr>
      <w:r w:rsidRPr="00A5586F">
        <w:rPr>
          <w:bCs/>
          <w:iCs/>
        </w:rPr>
        <w:t>-</w:t>
      </w:r>
      <w:r w:rsidR="00F944A9" w:rsidRPr="00A5586F">
        <w:rPr>
          <w:bCs/>
          <w:iCs/>
        </w:rPr>
        <w:t xml:space="preserve"> </w:t>
      </w:r>
      <w:r w:rsidRPr="00A5586F">
        <w:rPr>
          <w:bCs/>
          <w:iCs/>
        </w:rPr>
        <w:t>картошка фри</w:t>
      </w:r>
    </w:p>
    <w:p w:rsidR="00901993" w:rsidRPr="00A5586F" w:rsidRDefault="00901993" w:rsidP="00F944A9">
      <w:pPr>
        <w:shd w:val="clear" w:color="auto" w:fill="FFFFFF" w:themeFill="background1"/>
        <w:ind w:firstLine="851"/>
        <w:rPr>
          <w:bCs/>
          <w:iCs/>
        </w:rPr>
      </w:pPr>
      <w:r w:rsidRPr="00A5586F">
        <w:rPr>
          <w:bCs/>
          <w:iCs/>
        </w:rPr>
        <w:t>-</w:t>
      </w:r>
      <w:r w:rsidR="00F944A9" w:rsidRPr="00A5586F">
        <w:rPr>
          <w:bCs/>
          <w:iCs/>
        </w:rPr>
        <w:t xml:space="preserve"> </w:t>
      </w:r>
      <w:r w:rsidRPr="00A5586F">
        <w:rPr>
          <w:bCs/>
          <w:iCs/>
        </w:rPr>
        <w:t>сырная тарелка</w:t>
      </w:r>
    </w:p>
    <w:p w:rsidR="00901993" w:rsidRPr="00A5586F" w:rsidRDefault="00901993" w:rsidP="00F944A9">
      <w:pPr>
        <w:shd w:val="clear" w:color="auto" w:fill="FFFFFF" w:themeFill="background1"/>
        <w:ind w:firstLine="851"/>
        <w:rPr>
          <w:bCs/>
          <w:iCs/>
        </w:rPr>
      </w:pPr>
      <w:r w:rsidRPr="00A5586F">
        <w:rPr>
          <w:bCs/>
          <w:iCs/>
        </w:rPr>
        <w:t>-</w:t>
      </w:r>
      <w:r w:rsidR="00F944A9" w:rsidRPr="00A5586F">
        <w:rPr>
          <w:bCs/>
          <w:iCs/>
        </w:rPr>
        <w:t xml:space="preserve"> </w:t>
      </w:r>
      <w:r w:rsidRPr="00A5586F">
        <w:rPr>
          <w:bCs/>
          <w:iCs/>
        </w:rPr>
        <w:t xml:space="preserve">вино </w:t>
      </w:r>
      <w:r w:rsidR="00451788" w:rsidRPr="00A5586F">
        <w:rPr>
          <w:bCs/>
          <w:iCs/>
        </w:rPr>
        <w:t>2</w:t>
      </w:r>
      <w:r w:rsidRPr="00A5586F">
        <w:rPr>
          <w:bCs/>
          <w:iCs/>
        </w:rPr>
        <w:t>00</w:t>
      </w:r>
      <w:r w:rsidR="00451788" w:rsidRPr="00A5586F">
        <w:rPr>
          <w:bCs/>
          <w:iCs/>
        </w:rPr>
        <w:t xml:space="preserve"> </w:t>
      </w:r>
      <w:r w:rsidRPr="00A5586F">
        <w:rPr>
          <w:bCs/>
          <w:iCs/>
        </w:rPr>
        <w:t>гр./чел.</w:t>
      </w:r>
    </w:p>
    <w:p w:rsidR="00901993" w:rsidRPr="00A5586F" w:rsidRDefault="00901993" w:rsidP="00F944A9">
      <w:pPr>
        <w:shd w:val="clear" w:color="auto" w:fill="FFFFFF" w:themeFill="background1"/>
        <w:ind w:firstLine="851"/>
        <w:rPr>
          <w:bCs/>
          <w:iCs/>
        </w:rPr>
      </w:pPr>
      <w:r w:rsidRPr="00A5586F">
        <w:rPr>
          <w:bCs/>
          <w:iCs/>
        </w:rPr>
        <w:t>-</w:t>
      </w:r>
      <w:r w:rsidR="00F944A9" w:rsidRPr="00A5586F">
        <w:rPr>
          <w:bCs/>
          <w:iCs/>
        </w:rPr>
        <w:t xml:space="preserve"> </w:t>
      </w:r>
      <w:r w:rsidRPr="00A5586F">
        <w:rPr>
          <w:bCs/>
          <w:iCs/>
        </w:rPr>
        <w:t>сок, вода</w:t>
      </w:r>
    </w:p>
    <w:p w:rsidR="00901993" w:rsidRPr="00F960F1" w:rsidRDefault="00901993" w:rsidP="00901993">
      <w:pPr>
        <w:rPr>
          <w:bCs/>
          <w:iCs/>
        </w:rPr>
      </w:pPr>
      <w:r w:rsidRPr="00F960F1">
        <w:rPr>
          <w:b/>
          <w:bCs/>
          <w:iCs/>
        </w:rPr>
        <w:t xml:space="preserve">17.00 </w:t>
      </w:r>
      <w:r w:rsidRPr="00F960F1">
        <w:rPr>
          <w:bCs/>
          <w:iCs/>
        </w:rPr>
        <w:t>Посадка в автобус. Возвращение домой.</w:t>
      </w:r>
    </w:p>
    <w:p w:rsidR="006D2342" w:rsidRDefault="006D2342" w:rsidP="00901993">
      <w:pPr>
        <w:widowControl w:val="0"/>
        <w:autoSpaceDE w:val="0"/>
        <w:autoSpaceDN w:val="0"/>
        <w:adjustRightInd w:val="0"/>
        <w:rPr>
          <w:rFonts w:cs="Aharoni"/>
          <w:b/>
          <w:bCs/>
          <w:sz w:val="28"/>
          <w:szCs w:val="28"/>
          <w:u w:val="single"/>
        </w:rPr>
      </w:pPr>
    </w:p>
    <w:p w:rsidR="00901993" w:rsidRDefault="00901993" w:rsidP="006D2342">
      <w:pPr>
        <w:widowControl w:val="0"/>
        <w:autoSpaceDE w:val="0"/>
        <w:autoSpaceDN w:val="0"/>
        <w:adjustRightInd w:val="0"/>
        <w:jc w:val="center"/>
        <w:rPr>
          <w:rFonts w:cs="Aharoni"/>
          <w:b/>
          <w:bCs/>
          <w:sz w:val="28"/>
          <w:szCs w:val="28"/>
          <w:u w:val="single"/>
        </w:rPr>
      </w:pPr>
      <w:r w:rsidRPr="00E523BB">
        <w:rPr>
          <w:rFonts w:cs="Aharoni"/>
          <w:b/>
          <w:bCs/>
          <w:sz w:val="28"/>
          <w:szCs w:val="28"/>
          <w:u w:val="single"/>
        </w:rPr>
        <w:t>Стоимость программы</w:t>
      </w:r>
      <w:r w:rsidR="00505D1F">
        <w:rPr>
          <w:rFonts w:cs="Aharoni"/>
          <w:b/>
          <w:bCs/>
          <w:sz w:val="28"/>
          <w:szCs w:val="28"/>
          <w:u w:val="single"/>
        </w:rPr>
        <w:t xml:space="preserve"> (Гид и водитель бесплатно)</w:t>
      </w:r>
      <w:r w:rsidRPr="00E523BB">
        <w:rPr>
          <w:rFonts w:cs="Aharoni"/>
          <w:b/>
          <w:bCs/>
          <w:sz w:val="28"/>
          <w:szCs w:val="28"/>
          <w:u w:val="single"/>
        </w:rPr>
        <w:t>:</w:t>
      </w:r>
    </w:p>
    <w:p w:rsidR="00A5586F" w:rsidRPr="00A5586F" w:rsidRDefault="00A5586F" w:rsidP="006D2342">
      <w:pPr>
        <w:widowControl w:val="0"/>
        <w:autoSpaceDE w:val="0"/>
        <w:autoSpaceDN w:val="0"/>
        <w:adjustRightInd w:val="0"/>
        <w:jc w:val="center"/>
        <w:rPr>
          <w:rFonts w:cs="Aharoni"/>
          <w:b/>
          <w:bCs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3260"/>
        <w:gridCol w:w="3402"/>
      </w:tblGrid>
      <w:tr w:rsidR="00901993" w:rsidRPr="00B1366A" w:rsidTr="00765292">
        <w:tc>
          <w:tcPr>
            <w:tcW w:w="3686" w:type="dxa"/>
            <w:shd w:val="clear" w:color="auto" w:fill="D9D9D9"/>
          </w:tcPr>
          <w:p w:rsidR="00901993" w:rsidRPr="00B1366A" w:rsidRDefault="00901993" w:rsidP="00505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от 20 до 30 чел.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/>
          </w:tcPr>
          <w:p w:rsidR="00901993" w:rsidRPr="00B1366A" w:rsidRDefault="00901993" w:rsidP="00505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от 31 до 40 чел.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</w:tcPr>
          <w:p w:rsidR="00901993" w:rsidRPr="00B1366A" w:rsidRDefault="00901993" w:rsidP="00505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от 41 до 50 чел.</w:t>
            </w:r>
          </w:p>
        </w:tc>
      </w:tr>
      <w:tr w:rsidR="00901993" w:rsidRPr="00B1366A" w:rsidTr="00765292">
        <w:tc>
          <w:tcPr>
            <w:tcW w:w="3686" w:type="dxa"/>
            <w:shd w:val="clear" w:color="auto" w:fill="D9D9D9"/>
          </w:tcPr>
          <w:p w:rsidR="00901993" w:rsidRPr="00B1366A" w:rsidRDefault="00505D1F" w:rsidP="00765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5500 </w:t>
            </w:r>
            <w:r w:rsidR="00901993">
              <w:rPr>
                <w:b/>
                <w:bCs/>
                <w:sz w:val="28"/>
                <w:szCs w:val="28"/>
              </w:rPr>
              <w:t xml:space="preserve">руб/чел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/>
          </w:tcPr>
          <w:p w:rsidR="00901993" w:rsidRPr="00B1366A" w:rsidRDefault="00505D1F" w:rsidP="00765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4500 </w:t>
            </w:r>
            <w:r w:rsidR="00901993">
              <w:rPr>
                <w:b/>
                <w:bCs/>
                <w:sz w:val="28"/>
                <w:szCs w:val="28"/>
              </w:rPr>
              <w:t>руб/чел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</w:tcPr>
          <w:p w:rsidR="00901993" w:rsidRPr="00B1366A" w:rsidRDefault="00505D1F" w:rsidP="00765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4000 </w:t>
            </w:r>
            <w:r w:rsidR="00901993">
              <w:rPr>
                <w:b/>
                <w:bCs/>
                <w:sz w:val="28"/>
                <w:szCs w:val="28"/>
              </w:rPr>
              <w:t>руб/чел</w:t>
            </w:r>
          </w:p>
        </w:tc>
      </w:tr>
    </w:tbl>
    <w:p w:rsidR="006B4C46" w:rsidRDefault="006B4C46" w:rsidP="00901993"/>
    <w:p w:rsidR="00A5586F" w:rsidRDefault="00A5586F" w:rsidP="00901993">
      <w:r>
        <w:rPr>
          <w:sz w:val="16"/>
          <w:szCs w:val="16"/>
        </w:rPr>
        <w:t>«Компания Пилигрим» оставляет за собой право изменять расписание программы тура, гарантируя при этом сохранение  полного объёма турпродукта.</w:t>
      </w:r>
    </w:p>
    <w:sectPr w:rsidR="00A5586F" w:rsidSect="00901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DEE"/>
    <w:multiLevelType w:val="hybridMultilevel"/>
    <w:tmpl w:val="574E9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54D2E"/>
    <w:multiLevelType w:val="hybridMultilevel"/>
    <w:tmpl w:val="461AD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993"/>
    <w:rsid w:val="001905F4"/>
    <w:rsid w:val="001C08E6"/>
    <w:rsid w:val="001E208E"/>
    <w:rsid w:val="001E7C50"/>
    <w:rsid w:val="00451788"/>
    <w:rsid w:val="00505D1F"/>
    <w:rsid w:val="006B4C46"/>
    <w:rsid w:val="006D2342"/>
    <w:rsid w:val="00901993"/>
    <w:rsid w:val="00935721"/>
    <w:rsid w:val="009A757E"/>
    <w:rsid w:val="00A27124"/>
    <w:rsid w:val="00A5586F"/>
    <w:rsid w:val="00BA6874"/>
    <w:rsid w:val="00BE6A1F"/>
    <w:rsid w:val="00C26AB8"/>
    <w:rsid w:val="00CB585E"/>
    <w:rsid w:val="00D91D57"/>
    <w:rsid w:val="00ED7D0B"/>
    <w:rsid w:val="00F823F2"/>
    <w:rsid w:val="00F83D33"/>
    <w:rsid w:val="00F9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Пилигрим</dc:creator>
  <cp:keywords/>
  <dc:description/>
  <cp:lastModifiedBy>Пользователь</cp:lastModifiedBy>
  <cp:revision>13</cp:revision>
  <cp:lastPrinted>2024-03-19T08:26:00Z</cp:lastPrinted>
  <dcterms:created xsi:type="dcterms:W3CDTF">2024-02-19T08:09:00Z</dcterms:created>
  <dcterms:modified xsi:type="dcterms:W3CDTF">2024-03-19T08:29:00Z</dcterms:modified>
</cp:coreProperties>
</file>